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907BB" w14:textId="77777777" w:rsidR="00C06806" w:rsidRDefault="003B2CF1" w:rsidP="00C06806">
      <w:pPr>
        <w:rPr>
          <w:rFonts w:ascii="Times New Roman" w:hAnsi="Times New Roman" w:cs="Times New Roman"/>
          <w:b/>
          <w:sz w:val="28"/>
          <w:szCs w:val="18"/>
        </w:rPr>
      </w:pPr>
      <w:r>
        <w:rPr>
          <w:rFonts w:ascii="Times New Roman" w:hAnsi="Times New Roman" w:cs="Times New Roman"/>
          <w:b/>
          <w:noProof/>
          <w:sz w:val="2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042BBE" wp14:editId="010F12D6">
                <wp:simplePos x="0" y="0"/>
                <wp:positionH relativeFrom="column">
                  <wp:posOffset>5016476</wp:posOffset>
                </wp:positionH>
                <wp:positionV relativeFrom="paragraph">
                  <wp:posOffset>-88912</wp:posOffset>
                </wp:positionV>
                <wp:extent cx="940279" cy="371475"/>
                <wp:effectExtent l="0" t="0" r="12700" b="2857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0279" cy="371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2E56420" id="Prostokąt 6" o:spid="_x0000_s1026" style="position:absolute;margin-left:395pt;margin-top:-7pt;width:74.05pt;height:29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" filled="f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25B0F" wp14:editId="047C1496">
                <wp:simplePos x="0" y="0"/>
                <wp:positionH relativeFrom="column">
                  <wp:posOffset>-109220</wp:posOffset>
                </wp:positionH>
                <wp:positionV relativeFrom="paragraph">
                  <wp:posOffset>300355</wp:posOffset>
                </wp:positionV>
                <wp:extent cx="3133725" cy="857250"/>
                <wp:effectExtent l="0" t="0" r="28575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857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EB855C" id="Prostokąt 4" o:spid="_x0000_s1026" style="position:absolute;margin-left:-8.6pt;margin-top:23.65pt;width:246.75pt;height:6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" filled="f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18"/>
        </w:rPr>
        <w:t xml:space="preserve">                                                                                                                      O-2</w:t>
      </w:r>
      <w:r w:rsidR="0053781F">
        <w:rPr>
          <w:rFonts w:ascii="Times New Roman" w:hAnsi="Times New Roman" w:cs="Times New Roman"/>
          <w:b/>
          <w:sz w:val="28"/>
          <w:szCs w:val="18"/>
        </w:rPr>
        <w:t>/359</w:t>
      </w:r>
    </w:p>
    <w:p w14:paraId="5B0A3A25" w14:textId="77777777" w:rsidR="003B2CF1" w:rsidRPr="003B2CF1" w:rsidRDefault="003B2CF1" w:rsidP="003B2CF1">
      <w:pPr>
        <w:pStyle w:val="Bezodstpw"/>
        <w:rPr>
          <w:sz w:val="18"/>
        </w:rPr>
      </w:pPr>
      <w:r w:rsidRPr="003B2CF1">
        <w:rPr>
          <w:sz w:val="18"/>
        </w:rPr>
        <w:t>Pieczątka departamentu UM/</w:t>
      </w:r>
    </w:p>
    <w:p w14:paraId="3265738A" w14:textId="77777777" w:rsidR="003B2CF1" w:rsidRPr="003B2CF1" w:rsidRDefault="003B2CF1" w:rsidP="003B2CF1">
      <w:pPr>
        <w:pStyle w:val="Bezodstpw"/>
        <w:rPr>
          <w:b/>
        </w:rPr>
      </w:pPr>
      <w:r w:rsidRPr="003B2CF1">
        <w:rPr>
          <w:sz w:val="18"/>
        </w:rPr>
        <w:t xml:space="preserve">wojewódzkiej samorządowej jednostki organizacyjnej </w:t>
      </w:r>
    </w:p>
    <w:p w14:paraId="790E344B" w14:textId="77777777" w:rsidR="00C06806" w:rsidRDefault="00C06806" w:rsidP="00C06806">
      <w:pPr>
        <w:rPr>
          <w:rFonts w:ascii="Times New Roman" w:hAnsi="Times New Roman" w:cs="Times New Roman"/>
          <w:sz w:val="18"/>
          <w:szCs w:val="18"/>
        </w:rPr>
      </w:pPr>
    </w:p>
    <w:p w14:paraId="30F9262C" w14:textId="77777777" w:rsidR="00C06806" w:rsidRDefault="00C06806" w:rsidP="00C06806">
      <w:pPr>
        <w:rPr>
          <w:rFonts w:ascii="Times New Roman" w:hAnsi="Times New Roman" w:cs="Times New Roman"/>
          <w:sz w:val="18"/>
          <w:szCs w:val="18"/>
        </w:rPr>
      </w:pPr>
    </w:p>
    <w:p w14:paraId="613A2273" w14:textId="77777777" w:rsidR="00C06806" w:rsidRDefault="00C06806" w:rsidP="00C06806">
      <w:pPr>
        <w:rPr>
          <w:rFonts w:ascii="Times New Roman" w:hAnsi="Times New Roman" w:cs="Times New Roman"/>
          <w:sz w:val="18"/>
          <w:szCs w:val="18"/>
        </w:rPr>
      </w:pPr>
    </w:p>
    <w:p w14:paraId="0E488606" w14:textId="77777777" w:rsidR="00C06806" w:rsidRDefault="003B2CF1" w:rsidP="00C0680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</w:t>
      </w:r>
      <w:r w:rsidRPr="003B2CF1">
        <w:rPr>
          <w:rFonts w:ascii="Times New Roman" w:hAnsi="Times New Roman" w:cs="Times New Roman"/>
          <w:szCs w:val="18"/>
        </w:rPr>
        <w:t xml:space="preserve">Data: </w:t>
      </w:r>
      <w:r>
        <w:rPr>
          <w:rFonts w:ascii="Times New Roman" w:hAnsi="Times New Roman" w:cs="Times New Roman"/>
          <w:sz w:val="18"/>
          <w:szCs w:val="18"/>
        </w:rPr>
        <w:t>…………………………………….</w:t>
      </w:r>
    </w:p>
    <w:p w14:paraId="0F4A4B68" w14:textId="77777777" w:rsidR="00C06806" w:rsidRDefault="00C06806" w:rsidP="00C06806">
      <w:pPr>
        <w:rPr>
          <w:rFonts w:ascii="Times New Roman" w:hAnsi="Times New Roman" w:cs="Times New Roman"/>
          <w:sz w:val="18"/>
          <w:szCs w:val="18"/>
        </w:rPr>
      </w:pPr>
    </w:p>
    <w:p w14:paraId="303B833D" w14:textId="77777777" w:rsidR="00C06806" w:rsidRDefault="00C06806" w:rsidP="00C06806">
      <w:pPr>
        <w:rPr>
          <w:rFonts w:ascii="Times New Roman" w:hAnsi="Times New Roman" w:cs="Times New Roman"/>
          <w:sz w:val="18"/>
          <w:szCs w:val="18"/>
        </w:rPr>
      </w:pPr>
    </w:p>
    <w:p w14:paraId="7626864F" w14:textId="77777777" w:rsidR="00C06806" w:rsidRDefault="003B2CF1" w:rsidP="00C06806">
      <w:pPr>
        <w:rPr>
          <w:rFonts w:ascii="Times New Roman" w:hAnsi="Times New Roman" w:cs="Times New Roman"/>
          <w:sz w:val="18"/>
          <w:szCs w:val="18"/>
        </w:rPr>
      </w:pPr>
      <w:r w:rsidRPr="003B2CF1">
        <w:rPr>
          <w:rFonts w:ascii="Times New Roman" w:hAnsi="Times New Roman" w:cs="Times New Roman"/>
          <w:szCs w:val="18"/>
        </w:rPr>
        <w:t xml:space="preserve">Znak sprawy: </w:t>
      </w:r>
      <w:r>
        <w:rPr>
          <w:rFonts w:ascii="Times New Roman" w:hAnsi="Times New Roman" w:cs="Times New Roman"/>
          <w:sz w:val="18"/>
          <w:szCs w:val="18"/>
        </w:rPr>
        <w:t>…………………………………...</w:t>
      </w:r>
      <w:r w:rsidR="002A14E4">
        <w:rPr>
          <w:rFonts w:ascii="Times New Roman" w:hAnsi="Times New Roman" w:cs="Times New Roman"/>
          <w:sz w:val="18"/>
          <w:szCs w:val="18"/>
        </w:rPr>
        <w:t xml:space="preserve">... </w:t>
      </w:r>
    </w:p>
    <w:p w14:paraId="3EFB8C05" w14:textId="77777777" w:rsidR="00C06806" w:rsidRDefault="00C06806" w:rsidP="00C06806">
      <w:pPr>
        <w:rPr>
          <w:rFonts w:ascii="Times New Roman" w:hAnsi="Times New Roman" w:cs="Times New Roman"/>
          <w:sz w:val="18"/>
          <w:szCs w:val="18"/>
        </w:rPr>
      </w:pPr>
    </w:p>
    <w:p w14:paraId="53377774" w14:textId="77777777" w:rsidR="00C06806" w:rsidRPr="003B2CF1" w:rsidRDefault="003B2CF1" w:rsidP="003B2CF1">
      <w:pPr>
        <w:jc w:val="center"/>
        <w:rPr>
          <w:rFonts w:ascii="Times New Roman" w:hAnsi="Times New Roman" w:cs="Times New Roman"/>
          <w:b/>
          <w:sz w:val="24"/>
        </w:rPr>
      </w:pPr>
      <w:r w:rsidRPr="003B2CF1">
        <w:rPr>
          <w:rFonts w:ascii="Times New Roman" w:hAnsi="Times New Roman" w:cs="Times New Roman"/>
          <w:b/>
          <w:sz w:val="24"/>
        </w:rPr>
        <w:t xml:space="preserve">OŚWIADCZENIE </w:t>
      </w:r>
    </w:p>
    <w:p w14:paraId="11EE7C9A" w14:textId="77777777" w:rsidR="00C06806" w:rsidRDefault="00C06806" w:rsidP="00C06806"/>
    <w:p w14:paraId="052EE329" w14:textId="77777777" w:rsidR="002A4DBB" w:rsidRDefault="003B2CF1" w:rsidP="002A14E4">
      <w:pPr>
        <w:jc w:val="both"/>
        <w:rPr>
          <w:rFonts w:ascii="Times New Roman" w:hAnsi="Times New Roman" w:cs="Times New Roman"/>
        </w:rPr>
      </w:pPr>
      <w:r w:rsidRPr="008A2CA7">
        <w:rPr>
          <w:rFonts w:ascii="Times New Roman" w:hAnsi="Times New Roman" w:cs="Times New Roman"/>
        </w:rPr>
        <w:t xml:space="preserve">Oświadczam, że zgodnie z obowiązująca procedurą KP-611-359-ARiMR do dnia sporządzenia </w:t>
      </w:r>
      <w:r w:rsidR="008A2CA7">
        <w:rPr>
          <w:rFonts w:ascii="Times New Roman" w:hAnsi="Times New Roman" w:cs="Times New Roman"/>
        </w:rPr>
        <w:t xml:space="preserve">niniejszego oświadczenia, ………………………………. ………………………… przekazał do Departamentu Działań Delegowanych ARiMR informację o wszystkich dokumentach prawnego zabezpieczenia dotyczących obsługiwanych przez </w:t>
      </w:r>
      <w:r w:rsidR="00153591">
        <w:rPr>
          <w:rFonts w:ascii="Times New Roman" w:hAnsi="Times New Roman" w:cs="Times New Roman"/>
        </w:rPr>
        <w:t>S</w:t>
      </w:r>
      <w:r w:rsidR="008A2CA7">
        <w:rPr>
          <w:rFonts w:ascii="Times New Roman" w:hAnsi="Times New Roman" w:cs="Times New Roman"/>
        </w:rPr>
        <w:t xml:space="preserve">amorząd </w:t>
      </w:r>
      <w:r w:rsidR="00153591">
        <w:rPr>
          <w:rFonts w:ascii="Times New Roman" w:hAnsi="Times New Roman" w:cs="Times New Roman"/>
        </w:rPr>
        <w:t>W</w:t>
      </w:r>
      <w:r w:rsidR="008A2CA7">
        <w:rPr>
          <w:rFonts w:ascii="Times New Roman" w:hAnsi="Times New Roman" w:cs="Times New Roman"/>
        </w:rPr>
        <w:t>ojewództwa  ……</w:t>
      </w:r>
      <w:r w:rsidR="003E5A79">
        <w:rPr>
          <w:rFonts w:ascii="Times New Roman" w:hAnsi="Times New Roman" w:cs="Times New Roman"/>
        </w:rPr>
        <w:t>..</w:t>
      </w:r>
      <w:r w:rsidR="008A2CA7">
        <w:rPr>
          <w:rFonts w:ascii="Times New Roman" w:hAnsi="Times New Roman" w:cs="Times New Roman"/>
        </w:rPr>
        <w:t>…………………  operacji w ramach działań PROW 2007-2013, PROW 2014-2020, Priorytetu PO Rybactwo i Morze 2014-2020 przyjętych, udostępnionych (przekazanych do Centrali ARiMR) oraz zwróconych beneficjentom lub skasowanych  w</w:t>
      </w:r>
      <w:r w:rsidR="002A4DBB">
        <w:rPr>
          <w:rFonts w:ascii="Times New Roman" w:hAnsi="Times New Roman" w:cs="Times New Roman"/>
        </w:rPr>
        <w:t>:</w:t>
      </w:r>
    </w:p>
    <w:p w14:paraId="72CD4CBF" w14:textId="77777777" w:rsidR="002A4DBB" w:rsidRPr="002A4DBB" w:rsidRDefault="008A2CA7" w:rsidP="002A14E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A4DBB">
        <w:rPr>
          <w:rFonts w:ascii="Times New Roman" w:hAnsi="Times New Roman" w:cs="Times New Roman"/>
        </w:rPr>
        <w:t>miesiącu</w:t>
      </w:r>
      <w:r w:rsidR="002A4DBB" w:rsidRPr="002A4DBB">
        <w:rPr>
          <w:rFonts w:ascii="Times New Roman" w:hAnsi="Times New Roman" w:cs="Times New Roman"/>
        </w:rPr>
        <w:t xml:space="preserve"> ………</w:t>
      </w:r>
      <w:r w:rsidR="002A4DBB">
        <w:rPr>
          <w:rFonts w:ascii="Times New Roman" w:hAnsi="Times New Roman" w:cs="Times New Roman"/>
        </w:rPr>
        <w:t>…</w:t>
      </w:r>
      <w:r w:rsidR="002A4DBB" w:rsidRPr="002A4DBB">
        <w:rPr>
          <w:rFonts w:ascii="Times New Roman" w:hAnsi="Times New Roman" w:cs="Times New Roman"/>
        </w:rPr>
        <w:t>.………… roku ……….. *</w:t>
      </w:r>
    </w:p>
    <w:p w14:paraId="490625B6" w14:textId="77777777" w:rsidR="002A4DBB" w:rsidRDefault="002A4DBB" w:rsidP="002A14E4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A4DBB">
        <w:rPr>
          <w:rFonts w:ascii="Times New Roman" w:hAnsi="Times New Roman" w:cs="Times New Roman"/>
        </w:rPr>
        <w:t>……</w:t>
      </w:r>
      <w:r w:rsidR="00153591">
        <w:rPr>
          <w:rFonts w:ascii="Times New Roman" w:hAnsi="Times New Roman" w:cs="Times New Roman"/>
        </w:rPr>
        <w:t>…</w:t>
      </w:r>
      <w:r w:rsidRPr="002A4DBB">
        <w:rPr>
          <w:rFonts w:ascii="Times New Roman" w:hAnsi="Times New Roman" w:cs="Times New Roman"/>
        </w:rPr>
        <w:t xml:space="preserve">.. </w:t>
      </w:r>
      <w:r w:rsidR="008A2CA7" w:rsidRPr="002A4DBB">
        <w:rPr>
          <w:rFonts w:ascii="Times New Roman" w:hAnsi="Times New Roman" w:cs="Times New Roman"/>
        </w:rPr>
        <w:t xml:space="preserve">kwartale </w:t>
      </w:r>
      <w:r>
        <w:rPr>
          <w:rFonts w:ascii="Times New Roman" w:hAnsi="Times New Roman" w:cs="Times New Roman"/>
        </w:rPr>
        <w:t>roku …………*</w:t>
      </w:r>
    </w:p>
    <w:p w14:paraId="0BE1875E" w14:textId="77777777" w:rsidR="00C06806" w:rsidRDefault="002A4DBB" w:rsidP="002A1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celu wprowadzenia przez DDD ARiMR do Rejestru Dokumentów Prawnego Zabezpieczenia. </w:t>
      </w:r>
    </w:p>
    <w:p w14:paraId="6612E93A" w14:textId="77777777" w:rsidR="002A4DBB" w:rsidRDefault="002A4DBB" w:rsidP="002A14E4">
      <w:pPr>
        <w:jc w:val="both"/>
        <w:rPr>
          <w:rFonts w:ascii="Times New Roman" w:hAnsi="Times New Roman" w:cs="Times New Roman"/>
        </w:rPr>
      </w:pPr>
    </w:p>
    <w:p w14:paraId="7E8A4C3B" w14:textId="77777777" w:rsidR="002A4DBB" w:rsidRPr="002A4DBB" w:rsidRDefault="002A4DBB" w:rsidP="002A14E4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2A4DBB">
        <w:rPr>
          <w:rFonts w:ascii="Times New Roman" w:hAnsi="Times New Roman" w:cs="Times New Roman"/>
        </w:rPr>
        <w:t>Stan przechowywanych zabezpieczeń na koniec poprzedniego miesiąca/kwartału* - ……….… szt</w:t>
      </w:r>
      <w:r w:rsidR="002A14E4">
        <w:rPr>
          <w:rFonts w:ascii="Times New Roman" w:hAnsi="Times New Roman" w:cs="Times New Roman"/>
        </w:rPr>
        <w:t>**</w:t>
      </w:r>
      <w:r w:rsidRPr="002A4DBB">
        <w:rPr>
          <w:rFonts w:ascii="Times New Roman" w:hAnsi="Times New Roman" w:cs="Times New Roman"/>
        </w:rPr>
        <w:t>.</w:t>
      </w:r>
    </w:p>
    <w:p w14:paraId="1A9B5E6F" w14:textId="77777777" w:rsidR="002A4DBB" w:rsidRPr="002A4DBB" w:rsidRDefault="002A4DBB" w:rsidP="002A14E4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2A4DBB">
        <w:rPr>
          <w:rFonts w:ascii="Times New Roman" w:hAnsi="Times New Roman" w:cs="Times New Roman"/>
        </w:rPr>
        <w:t>Liczba przyjętych zabezpieczeń w miesiącu/kwartale*, którego dotyczy oświadczenie - ……….szt</w:t>
      </w:r>
      <w:r w:rsidR="002A14E4">
        <w:rPr>
          <w:rFonts w:ascii="Times New Roman" w:hAnsi="Times New Roman" w:cs="Times New Roman"/>
        </w:rPr>
        <w:t>**</w:t>
      </w:r>
      <w:r w:rsidRPr="002A4DBB">
        <w:rPr>
          <w:rFonts w:ascii="Times New Roman" w:hAnsi="Times New Roman" w:cs="Times New Roman"/>
        </w:rPr>
        <w:t xml:space="preserve">. </w:t>
      </w:r>
    </w:p>
    <w:p w14:paraId="55828A7C" w14:textId="77777777" w:rsidR="002A4DBB" w:rsidRDefault="002A4DBB" w:rsidP="002A14E4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2A4DBB">
        <w:rPr>
          <w:rFonts w:ascii="Times New Roman" w:hAnsi="Times New Roman" w:cs="Times New Roman"/>
        </w:rPr>
        <w:t>Liczba udostępnionych (przekazanych) zabezpieczeń w</w:t>
      </w:r>
      <w:r>
        <w:rPr>
          <w:rFonts w:ascii="Times New Roman" w:hAnsi="Times New Roman" w:cs="Times New Roman"/>
        </w:rPr>
        <w:t xml:space="preserve"> </w:t>
      </w:r>
      <w:r w:rsidRPr="002A4DBB">
        <w:rPr>
          <w:rFonts w:ascii="Times New Roman" w:hAnsi="Times New Roman" w:cs="Times New Roman"/>
        </w:rPr>
        <w:t>miesiącu/kwartale*, którego dotyczy oświadczenie - ……….szt</w:t>
      </w:r>
      <w:r w:rsidR="002A14E4">
        <w:rPr>
          <w:rFonts w:ascii="Times New Roman" w:hAnsi="Times New Roman" w:cs="Times New Roman"/>
        </w:rPr>
        <w:t>**</w:t>
      </w:r>
      <w:r>
        <w:rPr>
          <w:rFonts w:ascii="Times New Roman" w:hAnsi="Times New Roman" w:cs="Times New Roman"/>
        </w:rPr>
        <w:t>.</w:t>
      </w:r>
    </w:p>
    <w:p w14:paraId="0C079FCD" w14:textId="77777777" w:rsidR="002A4DBB" w:rsidRDefault="002A4DBB" w:rsidP="002A14E4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Liczna wydanych (zwróconych) i skasowanych zabezpieczeń na koniec miesiąca/kwartału, którego dotyczy oświadczenie - ………… szt</w:t>
      </w:r>
      <w:r w:rsidR="002A14E4">
        <w:rPr>
          <w:rFonts w:ascii="Times New Roman" w:hAnsi="Times New Roman" w:cs="Times New Roman"/>
        </w:rPr>
        <w:t>**</w:t>
      </w:r>
      <w:r>
        <w:rPr>
          <w:rFonts w:ascii="Times New Roman" w:hAnsi="Times New Roman" w:cs="Times New Roman"/>
        </w:rPr>
        <w:t xml:space="preserve">. </w:t>
      </w:r>
    </w:p>
    <w:p w14:paraId="1B8A2C67" w14:textId="77777777" w:rsidR="002A4DBB" w:rsidRDefault="002A4DBB" w:rsidP="002A14E4">
      <w:pPr>
        <w:jc w:val="both"/>
        <w:rPr>
          <w:rFonts w:ascii="Times New Roman" w:hAnsi="Times New Roman" w:cs="Times New Roman"/>
        </w:rPr>
      </w:pPr>
    </w:p>
    <w:p w14:paraId="1ED63659" w14:textId="77777777" w:rsidR="002A4DBB" w:rsidRDefault="002A4DBB" w:rsidP="002A14E4">
      <w:pPr>
        <w:jc w:val="both"/>
        <w:rPr>
          <w:rFonts w:ascii="Times New Roman" w:hAnsi="Times New Roman" w:cs="Times New Roman"/>
        </w:rPr>
      </w:pPr>
      <w:r w:rsidRPr="002A4DBB">
        <w:rPr>
          <w:rFonts w:ascii="Times New Roman" w:hAnsi="Times New Roman" w:cs="Times New Roman"/>
        </w:rPr>
        <w:t xml:space="preserve"> </w:t>
      </w:r>
    </w:p>
    <w:p w14:paraId="1AEFC063" w14:textId="77777777" w:rsidR="002A14E4" w:rsidRDefault="002A14E4" w:rsidP="002A14E4">
      <w:pPr>
        <w:jc w:val="both"/>
        <w:rPr>
          <w:rFonts w:ascii="Times New Roman" w:hAnsi="Times New Roman" w:cs="Times New Roman"/>
        </w:rPr>
      </w:pPr>
    </w:p>
    <w:p w14:paraId="7AB45773" w14:textId="77777777" w:rsidR="002A14E4" w:rsidRDefault="002A14E4" w:rsidP="002A14E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……………………………………………</w:t>
      </w:r>
    </w:p>
    <w:p w14:paraId="738BCD89" w14:textId="77777777" w:rsidR="002A14E4" w:rsidRDefault="002A14E4" w:rsidP="002A14E4">
      <w:pPr>
        <w:pStyle w:val="Bezodstpw"/>
        <w:rPr>
          <w:sz w:val="18"/>
        </w:rPr>
      </w:pPr>
      <w:r>
        <w:t xml:space="preserve">                                                                                                                 </w:t>
      </w:r>
      <w:r w:rsidRPr="002A14E4">
        <w:rPr>
          <w:sz w:val="18"/>
        </w:rPr>
        <w:t>(podpis Dyrektora lub osoby upoważnionej)</w:t>
      </w:r>
    </w:p>
    <w:p w14:paraId="5558FD39" w14:textId="77777777" w:rsidR="002A14E4" w:rsidRDefault="002A14E4" w:rsidP="002A14E4">
      <w:pPr>
        <w:pStyle w:val="Bezodstpw"/>
        <w:rPr>
          <w:sz w:val="18"/>
        </w:rPr>
      </w:pPr>
    </w:p>
    <w:p w14:paraId="51F768AB" w14:textId="77777777" w:rsidR="002A14E4" w:rsidRDefault="002A14E4" w:rsidP="002A14E4">
      <w:pPr>
        <w:pStyle w:val="Bezodstpw"/>
        <w:rPr>
          <w:sz w:val="18"/>
        </w:rPr>
      </w:pPr>
    </w:p>
    <w:p w14:paraId="1B7756B8" w14:textId="77777777" w:rsidR="002A14E4" w:rsidRDefault="002A14E4" w:rsidP="002A14E4">
      <w:pPr>
        <w:pStyle w:val="Bezodstpw"/>
        <w:rPr>
          <w:sz w:val="18"/>
        </w:rPr>
      </w:pPr>
      <w:r>
        <w:rPr>
          <w:sz w:val="18"/>
        </w:rPr>
        <w:t>________________________________________________________</w:t>
      </w:r>
    </w:p>
    <w:p w14:paraId="4C468837" w14:textId="77777777" w:rsidR="002A14E4" w:rsidRDefault="002A14E4" w:rsidP="002A14E4">
      <w:pPr>
        <w:pStyle w:val="Bezodstpw"/>
        <w:rPr>
          <w:sz w:val="20"/>
        </w:rPr>
      </w:pPr>
      <w:r>
        <w:rPr>
          <w:sz w:val="20"/>
        </w:rPr>
        <w:t>* Niepotrzebne skreślić</w:t>
      </w:r>
    </w:p>
    <w:p w14:paraId="48E488BC" w14:textId="77777777" w:rsidR="002A14E4" w:rsidRDefault="002A14E4" w:rsidP="002A14E4">
      <w:pPr>
        <w:pStyle w:val="Bezodstpw"/>
        <w:rPr>
          <w:sz w:val="20"/>
        </w:rPr>
      </w:pPr>
      <w:r>
        <w:rPr>
          <w:sz w:val="20"/>
        </w:rPr>
        <w:t>** Należy uzupełnić liczbę</w:t>
      </w:r>
    </w:p>
    <w:p w14:paraId="025E7D93" w14:textId="77777777" w:rsidR="00C06806" w:rsidRDefault="00C06806" w:rsidP="00C06806"/>
    <w:sectPr w:rsidR="00C06806" w:rsidSect="002A4D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133" w:bottom="141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19492" w14:textId="77777777" w:rsidR="00D615B5" w:rsidRDefault="00D615B5" w:rsidP="00D615B5">
      <w:pPr>
        <w:spacing w:after="0" w:line="240" w:lineRule="auto"/>
      </w:pPr>
      <w:r>
        <w:separator/>
      </w:r>
    </w:p>
  </w:endnote>
  <w:endnote w:type="continuationSeparator" w:id="0">
    <w:p w14:paraId="79DA8267" w14:textId="77777777" w:rsidR="00D615B5" w:rsidRDefault="00D615B5" w:rsidP="00D61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5837B" w14:textId="77777777" w:rsidR="001E1F17" w:rsidRDefault="001E1F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A4A" w14:textId="3B48B2E4" w:rsidR="00D615B5" w:rsidRPr="00D615B5" w:rsidRDefault="009B6E96" w:rsidP="00D615B5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  <w:bCs/>
        <w:sz w:val="18"/>
        <w:lang w:eastAsia="pl-PL"/>
      </w:rPr>
    </w:pPr>
    <w:r>
      <w:rPr>
        <w:rFonts w:ascii="Times New Roman" w:hAnsi="Times New Roman" w:cs="Times New Roman"/>
        <w:bCs/>
        <w:sz w:val="18"/>
        <w:lang w:eastAsia="pl-PL"/>
      </w:rPr>
      <w:t>KP-611-359-ARiMR/</w:t>
    </w:r>
    <w:r w:rsidR="00C02633">
      <w:rPr>
        <w:rFonts w:ascii="Times New Roman" w:hAnsi="Times New Roman" w:cs="Times New Roman"/>
        <w:bCs/>
        <w:sz w:val="18"/>
        <w:lang w:eastAsia="pl-PL"/>
      </w:rPr>
      <w:t>5.</w:t>
    </w:r>
    <w:r w:rsidR="001E1F17">
      <w:rPr>
        <w:rFonts w:ascii="Times New Roman" w:hAnsi="Times New Roman" w:cs="Times New Roman"/>
        <w:bCs/>
        <w:sz w:val="18"/>
        <w:lang w:eastAsia="pl-PL"/>
      </w:rPr>
      <w:t>z</w:t>
    </w:r>
  </w:p>
  <w:p w14:paraId="530B4289" w14:textId="77777777" w:rsidR="00D615B5" w:rsidRPr="00D615B5" w:rsidRDefault="00D615B5" w:rsidP="00D615B5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</w:rPr>
    </w:pPr>
    <w:r w:rsidRPr="00D615B5">
      <w:rPr>
        <w:rFonts w:ascii="Times New Roman" w:hAnsi="Times New Roman" w:cs="Times New Roman"/>
        <w:bCs/>
        <w:sz w:val="18"/>
        <w:lang w:eastAsia="pl-PL"/>
      </w:rPr>
      <w:t xml:space="preserve">Strona </w:t>
    </w:r>
    <w:r w:rsidRPr="00D615B5">
      <w:rPr>
        <w:rStyle w:val="Numerstrony"/>
        <w:rFonts w:ascii="Times New Roman" w:hAnsi="Times New Roman" w:cs="Times New Roman"/>
        <w:bCs/>
        <w:sz w:val="18"/>
        <w:lang w:eastAsia="pl-PL"/>
      </w:rPr>
      <w:fldChar w:fldCharType="begin"/>
    </w:r>
    <w:r w:rsidRPr="00D615B5">
      <w:rPr>
        <w:rStyle w:val="Numerstrony"/>
        <w:rFonts w:ascii="Times New Roman" w:hAnsi="Times New Roman" w:cs="Times New Roman"/>
        <w:bCs/>
        <w:sz w:val="18"/>
        <w:lang w:eastAsia="pl-PL"/>
      </w:rPr>
      <w:instrText xml:space="preserve"> PAGE </w:instrText>
    </w:r>
    <w:r w:rsidRPr="00D615B5">
      <w:rPr>
        <w:rStyle w:val="Numerstrony"/>
        <w:rFonts w:ascii="Times New Roman" w:hAnsi="Times New Roman" w:cs="Times New Roman"/>
        <w:bCs/>
        <w:sz w:val="18"/>
        <w:lang w:eastAsia="pl-PL"/>
      </w:rPr>
      <w:fldChar w:fldCharType="separate"/>
    </w:r>
    <w:r w:rsidR="009B6E96">
      <w:rPr>
        <w:rStyle w:val="Numerstrony"/>
        <w:rFonts w:ascii="Times New Roman" w:hAnsi="Times New Roman" w:cs="Times New Roman"/>
        <w:bCs/>
        <w:noProof/>
        <w:sz w:val="18"/>
        <w:lang w:eastAsia="pl-PL"/>
      </w:rPr>
      <w:t>1</w:t>
    </w:r>
    <w:r w:rsidRPr="00D615B5">
      <w:rPr>
        <w:rStyle w:val="Numerstrony"/>
        <w:rFonts w:ascii="Times New Roman" w:hAnsi="Times New Roman" w:cs="Times New Roman"/>
        <w:bCs/>
        <w:sz w:val="18"/>
        <w:lang w:eastAsia="pl-PL"/>
      </w:rPr>
      <w:fldChar w:fldCharType="end"/>
    </w:r>
    <w:r w:rsidRPr="00D615B5">
      <w:rPr>
        <w:rFonts w:ascii="Times New Roman" w:hAnsi="Times New Roman" w:cs="Times New Roman"/>
        <w:bCs/>
        <w:sz w:val="18"/>
        <w:lang w:eastAsia="pl-PL"/>
      </w:rPr>
      <w:t xml:space="preserve"> </w:t>
    </w:r>
    <w:r w:rsidRPr="00D615B5">
      <w:rPr>
        <w:rFonts w:ascii="Times New Roman" w:hAnsi="Times New Roman" w:cs="Times New Roman"/>
        <w:bCs/>
        <w:sz w:val="18"/>
        <w:szCs w:val="18"/>
        <w:lang w:eastAsia="pl-PL"/>
      </w:rPr>
      <w:t xml:space="preserve">z </w:t>
    </w:r>
    <w:r w:rsidRPr="00D615B5">
      <w:rPr>
        <w:rStyle w:val="Numerstrony"/>
        <w:rFonts w:ascii="Times New Roman" w:hAnsi="Times New Roman" w:cs="Times New Roman"/>
        <w:sz w:val="18"/>
        <w:szCs w:val="18"/>
        <w:lang w:eastAsia="pl-PL"/>
      </w:rPr>
      <w:t>1</w:t>
    </w:r>
  </w:p>
  <w:p w14:paraId="720470CF" w14:textId="77777777" w:rsidR="00D615B5" w:rsidRPr="00D615B5" w:rsidRDefault="00D615B5" w:rsidP="00D615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50F89" w14:textId="77777777" w:rsidR="001E1F17" w:rsidRDefault="001E1F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2E7E09" w14:textId="77777777" w:rsidR="00D615B5" w:rsidRDefault="00D615B5" w:rsidP="00D615B5">
      <w:pPr>
        <w:spacing w:after="0" w:line="240" w:lineRule="auto"/>
      </w:pPr>
      <w:r>
        <w:separator/>
      </w:r>
    </w:p>
  </w:footnote>
  <w:footnote w:type="continuationSeparator" w:id="0">
    <w:p w14:paraId="1DC0B8FE" w14:textId="77777777" w:rsidR="00D615B5" w:rsidRDefault="00D615B5" w:rsidP="00D61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3940B" w14:textId="77777777" w:rsidR="001E1F17" w:rsidRDefault="001E1F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2C57C" w14:textId="77777777" w:rsidR="001E1F17" w:rsidRDefault="001E1F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182E4" w14:textId="77777777" w:rsidR="001E1F17" w:rsidRDefault="001E1F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659EC"/>
    <w:multiLevelType w:val="hybridMultilevel"/>
    <w:tmpl w:val="268E7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76210"/>
    <w:multiLevelType w:val="hybridMultilevel"/>
    <w:tmpl w:val="7104091E"/>
    <w:lvl w:ilvl="0" w:tplc="1EFAD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C329D"/>
    <w:multiLevelType w:val="hybridMultilevel"/>
    <w:tmpl w:val="C0F2B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806"/>
    <w:rsid w:val="00153591"/>
    <w:rsid w:val="001E1F17"/>
    <w:rsid w:val="002A14E4"/>
    <w:rsid w:val="002A4DBB"/>
    <w:rsid w:val="003B2CF1"/>
    <w:rsid w:val="003E5A79"/>
    <w:rsid w:val="0053781F"/>
    <w:rsid w:val="00706F21"/>
    <w:rsid w:val="008A2CA7"/>
    <w:rsid w:val="009B6E96"/>
    <w:rsid w:val="00A37FE8"/>
    <w:rsid w:val="00C02633"/>
    <w:rsid w:val="00C06806"/>
    <w:rsid w:val="00C8094C"/>
    <w:rsid w:val="00D04A01"/>
    <w:rsid w:val="00D36DF9"/>
    <w:rsid w:val="00D6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631AAC"/>
  <w15:chartTrackingRefBased/>
  <w15:docId w15:val="{5C7E4217-8247-4685-A751-10D3B3588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068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6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806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B2CF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A4D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5B5"/>
  </w:style>
  <w:style w:type="paragraph" w:styleId="Stopka">
    <w:name w:val="footer"/>
    <w:basedOn w:val="Normalny"/>
    <w:link w:val="StopkaZnak"/>
    <w:unhideWhenUsed/>
    <w:rsid w:val="00D61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615B5"/>
  </w:style>
  <w:style w:type="character" w:styleId="Numerstrony">
    <w:name w:val="page number"/>
    <w:basedOn w:val="Domylnaczcionkaakapitu"/>
    <w:unhideWhenUsed/>
    <w:rsid w:val="00D61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4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86C9BD6C-D0ED-4C27-8959-324B7F1F0B2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Roragiewicz Zbigniew</dc:creator>
  <cp:keywords/>
  <dc:description/>
  <cp:lastModifiedBy>Ozga Dariusz</cp:lastModifiedBy>
  <cp:revision>4</cp:revision>
  <cp:lastPrinted>2020-12-10T08:03:00Z</cp:lastPrinted>
  <dcterms:created xsi:type="dcterms:W3CDTF">2021-01-22T12:31:00Z</dcterms:created>
  <dcterms:modified xsi:type="dcterms:W3CDTF">2022-04-05T08:28:00Z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c9259385-6f99-49d8-97ab-d232936fda96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